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b148685f84794f9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3336"/>
      </w:tblGrid>
      <w:tr w:rsidR="00E0311B" w:rsidTr="00C95773">
        <w:trPr>
          <w:trHeight w:val="128"/>
        </w:trPr>
        <w:tc>
          <w:tcPr>
            <w:tcW w:w="4750" w:type="dxa"/>
            <w:hideMark/>
          </w:tcPr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="00DF5E5F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3875" cy="438150"/>
                  <wp:effectExtent l="0" t="0" r="9525" b="0"/>
                  <wp:docPr id="3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E0311B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 w:rsidR="00C2357E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Φλέμινγκ &amp; Ερυθρού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Σταυρού   </w:t>
            </w:r>
          </w:p>
          <w:p w:rsidR="00E0311B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E0311B" w:rsidRDefault="00E0311B" w:rsidP="00C9577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E0311B" w:rsidRPr="00365E80" w:rsidRDefault="00E0311B" w:rsidP="00C9577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 w:rsidRPr="00E13824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 w:rsidR="00C2357E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 22313 51</w:t>
            </w:r>
            <w:r w:rsidR="00C2357E" w:rsidRPr="00365E80">
              <w:rPr>
                <w:rFonts w:ascii="Arial" w:hAnsi="Arial" w:cs="Arial"/>
                <w:sz w:val="22"/>
                <w:szCs w:val="22"/>
                <w:lang w:val="en-US" w:eastAsia="ar-SA"/>
              </w:rPr>
              <w:t>577</w:t>
            </w:r>
          </w:p>
          <w:p w:rsidR="00E0311B" w:rsidRPr="006936A0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e-mail :             </w:t>
            </w:r>
            <w:hyperlink r:id="rId10" w:history="1"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karanasios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@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lamia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-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city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gr</w:t>
              </w:r>
            </w:hyperlink>
          </w:p>
        </w:tc>
        <w:tc>
          <w:tcPr>
            <w:tcW w:w="560" w:type="dxa"/>
          </w:tcPr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</w:tcPr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Οικονομική Επιτροπή  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Δήμου Λαμιέων </w:t>
            </w:r>
          </w:p>
        </w:tc>
      </w:tr>
    </w:tbl>
    <w:p w:rsidR="000E5D32" w:rsidRPr="00F422AC" w:rsidRDefault="000E5D32" w:rsidP="00BC0D6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0E5D32" w:rsidRDefault="000E5D32" w:rsidP="000E5D32">
      <w:pPr>
        <w:rPr>
          <w:rFonts w:ascii="Arial" w:hAnsi="Arial" w:cs="Arial"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: </w:t>
      </w:r>
      <w:r>
        <w:rPr>
          <w:rFonts w:ascii="Arial" w:hAnsi="Arial" w:cs="Arial"/>
          <w:sz w:val="22"/>
          <w:szCs w:val="22"/>
        </w:rPr>
        <w:t>Δ</w:t>
      </w:r>
      <w:r>
        <w:rPr>
          <w:rFonts w:ascii="Arial" w:hAnsi="Arial" w:cs="Arial"/>
          <w:iCs/>
          <w:sz w:val="22"/>
          <w:szCs w:val="22"/>
        </w:rPr>
        <w:t xml:space="preserve">ιορισμός πληρεξούσιου δικηγόρου – καθορισμός αμοιβής </w:t>
      </w:r>
    </w:p>
    <w:p w:rsidR="000E5D32" w:rsidRDefault="000E5D32" w:rsidP="000E5D32">
      <w:pPr>
        <w:jc w:val="center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57" w:firstLine="7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T</w:t>
      </w:r>
      <w:proofErr w:type="spellStart"/>
      <w:r>
        <w:rPr>
          <w:rFonts w:ascii="Arial" w:hAnsi="Arial" w:cs="Arial"/>
          <w:sz w:val="22"/>
          <w:szCs w:val="22"/>
        </w:rPr>
        <w:t>ίθενται</w:t>
      </w:r>
      <w:proofErr w:type="spellEnd"/>
      <w:r>
        <w:rPr>
          <w:rFonts w:ascii="Arial" w:hAnsi="Arial" w:cs="Arial"/>
          <w:sz w:val="22"/>
          <w:szCs w:val="22"/>
        </w:rPr>
        <w:t xml:space="preserve"> υπόψη </w:t>
      </w:r>
      <w:proofErr w:type="gramStart"/>
      <w:r>
        <w:rPr>
          <w:rFonts w:ascii="Arial" w:hAnsi="Arial" w:cs="Arial"/>
          <w:sz w:val="22"/>
          <w:szCs w:val="22"/>
        </w:rPr>
        <w:t>σας :</w:t>
      </w:r>
      <w:proofErr w:type="gramEnd"/>
    </w:p>
    <w:p w:rsidR="000E5D32" w:rsidRDefault="000E5D32" w:rsidP="000E5D32">
      <w:pPr>
        <w:spacing w:line="360" w:lineRule="auto"/>
        <w:ind w:left="57" w:firstLine="851"/>
        <w:jc w:val="both"/>
        <w:rPr>
          <w:rFonts w:ascii="Arial" w:hAnsi="Arial" w:cs="Arial"/>
          <w:sz w:val="22"/>
          <w:szCs w:val="22"/>
        </w:rPr>
      </w:pPr>
    </w:p>
    <w:p w:rsidR="000E5D32" w:rsidRPr="00C2357E" w:rsidRDefault="000E5D32" w:rsidP="00C2357E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1</w:t>
      </w:r>
      <w:r w:rsidR="008A5446">
        <w:rPr>
          <w:rFonts w:ascii="Arial" w:hAnsi="Arial" w:cs="Arial"/>
          <w:b/>
          <w:iCs/>
          <w:sz w:val="22"/>
          <w:szCs w:val="22"/>
        </w:rPr>
        <w:t xml:space="preserve">. </w:t>
      </w:r>
      <w:r w:rsidR="00C2357E" w:rsidRPr="00AF6732">
        <w:rPr>
          <w:rFonts w:ascii="Arial" w:hAnsi="Arial" w:cs="Arial"/>
          <w:color w:val="000000"/>
          <w:sz w:val="22"/>
          <w:szCs w:val="22"/>
        </w:rPr>
        <w:t xml:space="preserve">Στις </w:t>
      </w:r>
      <w:r w:rsidR="00C2357E" w:rsidRPr="000A704C">
        <w:rPr>
          <w:rFonts w:ascii="Arial" w:hAnsi="Arial" w:cs="Arial"/>
          <w:b/>
          <w:sz w:val="22"/>
          <w:szCs w:val="22"/>
        </w:rPr>
        <w:t>11</w:t>
      </w:r>
      <w:r w:rsidR="00C2357E">
        <w:rPr>
          <w:rFonts w:ascii="Arial" w:hAnsi="Arial" w:cs="Arial"/>
          <w:b/>
          <w:sz w:val="22"/>
          <w:szCs w:val="22"/>
        </w:rPr>
        <w:t xml:space="preserve"> Οκτωβρίου</w:t>
      </w:r>
      <w:r w:rsidR="00C2357E" w:rsidRPr="00AF6732">
        <w:rPr>
          <w:rFonts w:ascii="Arial" w:hAnsi="Arial" w:cs="Arial"/>
          <w:b/>
          <w:sz w:val="22"/>
          <w:szCs w:val="22"/>
        </w:rPr>
        <w:t xml:space="preserve"> 2022</w:t>
      </w:r>
      <w:r w:rsidR="00C2357E" w:rsidRPr="00AF6732">
        <w:rPr>
          <w:rFonts w:ascii="Arial" w:hAnsi="Arial" w:cs="Arial"/>
          <w:sz w:val="22"/>
          <w:szCs w:val="22"/>
        </w:rPr>
        <w:t xml:space="preserve"> </w:t>
      </w:r>
      <w:r w:rsidR="00C2357E">
        <w:rPr>
          <w:rFonts w:ascii="Arial" w:hAnsi="Arial" w:cs="Arial"/>
          <w:sz w:val="22"/>
          <w:szCs w:val="22"/>
        </w:rPr>
        <w:t xml:space="preserve">συζητείται στο Τριμελές Εφετείο Λαμίας  η  από </w:t>
      </w:r>
      <w:r w:rsidR="00C2357E" w:rsidRPr="00BA1B8D">
        <w:rPr>
          <w:rFonts w:ascii="Arial" w:hAnsi="Arial" w:cs="Arial"/>
          <w:sz w:val="22"/>
          <w:szCs w:val="22"/>
        </w:rPr>
        <w:t>16-9-2021</w:t>
      </w:r>
      <w:r w:rsidR="00C2357E">
        <w:rPr>
          <w:rFonts w:ascii="Arial" w:hAnsi="Arial" w:cs="Arial"/>
          <w:sz w:val="22"/>
          <w:szCs w:val="22"/>
        </w:rPr>
        <w:t xml:space="preserve"> και με Α.Π.Κ. : </w:t>
      </w:r>
      <w:r w:rsidR="00C2357E" w:rsidRPr="00BA1B8D">
        <w:rPr>
          <w:rFonts w:ascii="Arial" w:hAnsi="Arial" w:cs="Arial"/>
          <w:sz w:val="22"/>
          <w:szCs w:val="22"/>
        </w:rPr>
        <w:t xml:space="preserve">157 </w:t>
      </w:r>
      <w:r w:rsidR="00C2357E">
        <w:rPr>
          <w:rFonts w:ascii="Arial" w:hAnsi="Arial" w:cs="Arial"/>
          <w:sz w:val="22"/>
          <w:szCs w:val="22"/>
        </w:rPr>
        <w:t>/</w:t>
      </w:r>
      <w:r w:rsidR="00C2357E" w:rsidRPr="00BA1B8D">
        <w:rPr>
          <w:rFonts w:ascii="Arial" w:hAnsi="Arial" w:cs="Arial"/>
          <w:sz w:val="22"/>
          <w:szCs w:val="22"/>
        </w:rPr>
        <w:t xml:space="preserve"> </w:t>
      </w:r>
      <w:r w:rsidR="00C2357E">
        <w:rPr>
          <w:rFonts w:ascii="Arial" w:hAnsi="Arial" w:cs="Arial"/>
          <w:sz w:val="22"/>
          <w:szCs w:val="22"/>
        </w:rPr>
        <w:t>2</w:t>
      </w:r>
      <w:r w:rsidR="00C2357E" w:rsidRPr="00BA1B8D">
        <w:rPr>
          <w:rFonts w:ascii="Arial" w:hAnsi="Arial" w:cs="Arial"/>
          <w:sz w:val="22"/>
          <w:szCs w:val="22"/>
        </w:rPr>
        <w:t>0</w:t>
      </w:r>
      <w:r w:rsidR="00C2357E">
        <w:rPr>
          <w:rFonts w:ascii="Arial" w:hAnsi="Arial" w:cs="Arial"/>
          <w:sz w:val="22"/>
          <w:szCs w:val="22"/>
        </w:rPr>
        <w:t>-</w:t>
      </w:r>
      <w:r w:rsidR="00C2357E" w:rsidRPr="00BA1B8D">
        <w:rPr>
          <w:rFonts w:ascii="Arial" w:hAnsi="Arial" w:cs="Arial"/>
          <w:sz w:val="22"/>
          <w:szCs w:val="22"/>
        </w:rPr>
        <w:t>9</w:t>
      </w:r>
      <w:r w:rsidR="00C2357E">
        <w:rPr>
          <w:rFonts w:ascii="Arial" w:hAnsi="Arial" w:cs="Arial"/>
          <w:sz w:val="22"/>
          <w:szCs w:val="22"/>
        </w:rPr>
        <w:t>-20</w:t>
      </w:r>
      <w:r w:rsidR="00C2357E" w:rsidRPr="00BA1B8D">
        <w:rPr>
          <w:rFonts w:ascii="Arial" w:hAnsi="Arial" w:cs="Arial"/>
          <w:sz w:val="22"/>
          <w:szCs w:val="22"/>
        </w:rPr>
        <w:t>21</w:t>
      </w:r>
      <w:r w:rsidR="00C2357E">
        <w:rPr>
          <w:rFonts w:ascii="Arial" w:hAnsi="Arial" w:cs="Arial"/>
          <w:sz w:val="22"/>
          <w:szCs w:val="22"/>
        </w:rPr>
        <w:t xml:space="preserve">, στο Τριμελές Εφετείο Λαμίας </w:t>
      </w:r>
      <w:r w:rsidR="00C2357E" w:rsidRPr="00BA1B8D">
        <w:rPr>
          <w:rFonts w:ascii="Arial" w:hAnsi="Arial" w:cs="Arial"/>
          <w:b/>
          <w:sz w:val="22"/>
          <w:szCs w:val="22"/>
        </w:rPr>
        <w:t>αίτηση</w:t>
      </w:r>
      <w:r w:rsidR="00C2357E">
        <w:rPr>
          <w:rFonts w:ascii="Arial" w:hAnsi="Arial" w:cs="Arial"/>
          <w:sz w:val="22"/>
          <w:szCs w:val="22"/>
        </w:rPr>
        <w:t xml:space="preserve"> της  Αλεξάνδρας </w:t>
      </w:r>
      <w:proofErr w:type="spellStart"/>
      <w:r w:rsidR="00C2357E">
        <w:rPr>
          <w:rFonts w:ascii="Arial" w:hAnsi="Arial" w:cs="Arial"/>
          <w:sz w:val="22"/>
          <w:szCs w:val="22"/>
        </w:rPr>
        <w:t>Δημοπούλου</w:t>
      </w:r>
      <w:proofErr w:type="spellEnd"/>
      <w:r w:rsidR="00C2357E">
        <w:rPr>
          <w:rFonts w:ascii="Arial" w:hAnsi="Arial" w:cs="Arial"/>
          <w:sz w:val="22"/>
          <w:szCs w:val="22"/>
        </w:rPr>
        <w:t xml:space="preserve"> του Θεόδωρου και της Σοφίας, τέως συζύγου Ανάργυρου </w:t>
      </w:r>
      <w:proofErr w:type="spellStart"/>
      <w:r w:rsidR="00C2357E">
        <w:rPr>
          <w:rFonts w:ascii="Arial" w:hAnsi="Arial" w:cs="Arial"/>
          <w:sz w:val="22"/>
          <w:szCs w:val="22"/>
        </w:rPr>
        <w:t>Ρουποτιά</w:t>
      </w:r>
      <w:proofErr w:type="spellEnd"/>
      <w:r w:rsidR="00C2357E">
        <w:rPr>
          <w:rFonts w:ascii="Arial" w:hAnsi="Arial" w:cs="Arial"/>
          <w:sz w:val="22"/>
          <w:szCs w:val="22"/>
        </w:rPr>
        <w:t xml:space="preserve"> </w:t>
      </w:r>
      <w:r w:rsidR="00C2357E" w:rsidRPr="00BA1B8D">
        <w:rPr>
          <w:rFonts w:ascii="Arial" w:hAnsi="Arial" w:cs="Arial"/>
          <w:b/>
          <w:sz w:val="22"/>
          <w:szCs w:val="22"/>
        </w:rPr>
        <w:t>κατά</w:t>
      </w:r>
      <w:r w:rsidR="00C2357E">
        <w:rPr>
          <w:rFonts w:ascii="Arial" w:hAnsi="Arial" w:cs="Arial"/>
          <w:sz w:val="22"/>
          <w:szCs w:val="22"/>
        </w:rPr>
        <w:t xml:space="preserve"> </w:t>
      </w:r>
      <w:r w:rsidR="00C2357E" w:rsidRPr="00BA1B8D">
        <w:rPr>
          <w:rFonts w:ascii="Arial" w:hAnsi="Arial" w:cs="Arial"/>
          <w:b/>
          <w:sz w:val="22"/>
          <w:szCs w:val="22"/>
        </w:rPr>
        <w:t>των : 1.</w:t>
      </w:r>
      <w:r w:rsidR="00C2357E">
        <w:rPr>
          <w:rFonts w:ascii="Arial" w:hAnsi="Arial" w:cs="Arial"/>
          <w:sz w:val="22"/>
          <w:szCs w:val="22"/>
        </w:rPr>
        <w:t xml:space="preserve"> Γεωργίου Μ. </w:t>
      </w:r>
      <w:proofErr w:type="spellStart"/>
      <w:r w:rsidR="00C2357E">
        <w:rPr>
          <w:rFonts w:ascii="Arial" w:hAnsi="Arial" w:cs="Arial"/>
          <w:sz w:val="22"/>
          <w:szCs w:val="22"/>
        </w:rPr>
        <w:t>Καραγεώργου</w:t>
      </w:r>
      <w:proofErr w:type="spellEnd"/>
      <w:r w:rsidR="00C2357E">
        <w:rPr>
          <w:rFonts w:ascii="Arial" w:hAnsi="Arial" w:cs="Arial"/>
          <w:sz w:val="22"/>
          <w:szCs w:val="22"/>
        </w:rPr>
        <w:t xml:space="preserve">, </w:t>
      </w:r>
      <w:r w:rsidR="00C2357E" w:rsidRPr="00BA1B8D">
        <w:rPr>
          <w:rFonts w:ascii="Arial" w:hAnsi="Arial" w:cs="Arial"/>
          <w:b/>
          <w:sz w:val="22"/>
          <w:szCs w:val="22"/>
        </w:rPr>
        <w:t>2.</w:t>
      </w:r>
      <w:r w:rsidR="00C2357E">
        <w:rPr>
          <w:rFonts w:ascii="Arial" w:hAnsi="Arial" w:cs="Arial"/>
          <w:sz w:val="22"/>
          <w:szCs w:val="22"/>
        </w:rPr>
        <w:t xml:space="preserve"> Παναγιώτη Μ. </w:t>
      </w:r>
      <w:proofErr w:type="spellStart"/>
      <w:r w:rsidR="00C2357E">
        <w:rPr>
          <w:rFonts w:ascii="Arial" w:hAnsi="Arial" w:cs="Arial"/>
          <w:sz w:val="22"/>
          <w:szCs w:val="22"/>
        </w:rPr>
        <w:t>Καραγεώργου</w:t>
      </w:r>
      <w:proofErr w:type="spellEnd"/>
      <w:r w:rsidR="00C2357E">
        <w:rPr>
          <w:rFonts w:ascii="Arial" w:hAnsi="Arial" w:cs="Arial"/>
          <w:sz w:val="22"/>
          <w:szCs w:val="22"/>
        </w:rPr>
        <w:t xml:space="preserve">, </w:t>
      </w:r>
      <w:r w:rsidR="00C2357E" w:rsidRPr="00BA1B8D">
        <w:rPr>
          <w:rFonts w:ascii="Arial" w:hAnsi="Arial" w:cs="Arial"/>
          <w:b/>
          <w:sz w:val="22"/>
          <w:szCs w:val="22"/>
        </w:rPr>
        <w:t>3.</w:t>
      </w:r>
      <w:r w:rsidR="00C2357E">
        <w:rPr>
          <w:rFonts w:ascii="Arial" w:hAnsi="Arial" w:cs="Arial"/>
          <w:sz w:val="22"/>
          <w:szCs w:val="22"/>
        </w:rPr>
        <w:t xml:space="preserve"> Αριστέας  Στεργίου – </w:t>
      </w:r>
      <w:proofErr w:type="spellStart"/>
      <w:r w:rsidR="00C2357E">
        <w:rPr>
          <w:rFonts w:ascii="Arial" w:hAnsi="Arial" w:cs="Arial"/>
          <w:sz w:val="22"/>
          <w:szCs w:val="22"/>
        </w:rPr>
        <w:t>Καραγεώργου</w:t>
      </w:r>
      <w:proofErr w:type="spellEnd"/>
      <w:r w:rsidR="00C2357E">
        <w:rPr>
          <w:rFonts w:ascii="Arial" w:hAnsi="Arial" w:cs="Arial"/>
          <w:sz w:val="22"/>
          <w:szCs w:val="22"/>
        </w:rPr>
        <w:t xml:space="preserve">, </w:t>
      </w:r>
      <w:r w:rsidR="00C2357E" w:rsidRPr="00BA1B8D">
        <w:rPr>
          <w:rFonts w:ascii="Arial" w:hAnsi="Arial" w:cs="Arial"/>
          <w:b/>
          <w:sz w:val="22"/>
          <w:szCs w:val="22"/>
        </w:rPr>
        <w:t>4.</w:t>
      </w:r>
      <w:r w:rsidR="00C2357E">
        <w:rPr>
          <w:rFonts w:ascii="Arial" w:hAnsi="Arial" w:cs="Arial"/>
          <w:sz w:val="22"/>
          <w:szCs w:val="22"/>
        </w:rPr>
        <w:t xml:space="preserve"> Δήμου Λαμιέων .  Η αιτούσα ζητεί να  καθοριστεί η οριστική τιμή μονάδας αποζημίωσης των με αριθμό 2 και 5 </w:t>
      </w:r>
      <w:proofErr w:type="spellStart"/>
      <w:r w:rsidR="00C2357E">
        <w:rPr>
          <w:rFonts w:ascii="Arial" w:hAnsi="Arial" w:cs="Arial"/>
          <w:sz w:val="22"/>
          <w:szCs w:val="22"/>
        </w:rPr>
        <w:t>απαλλοτριούμενων</w:t>
      </w:r>
      <w:proofErr w:type="spellEnd"/>
      <w:r w:rsidR="00C2357E">
        <w:rPr>
          <w:rFonts w:ascii="Arial" w:hAnsi="Arial" w:cs="Arial"/>
          <w:sz w:val="22"/>
          <w:szCs w:val="22"/>
        </w:rPr>
        <w:t xml:space="preserve"> ιδιοκτησιών της , στο πλαίσιο της </w:t>
      </w:r>
      <w:r w:rsidR="00C2357E" w:rsidRPr="000A704C">
        <w:rPr>
          <w:rFonts w:ascii="Arial" w:hAnsi="Arial" w:cs="Arial"/>
          <w:sz w:val="22"/>
          <w:szCs w:val="22"/>
        </w:rPr>
        <w:t>με</w:t>
      </w:r>
      <w:r w:rsidR="00C2357E" w:rsidRPr="000A704C">
        <w:rPr>
          <w:rFonts w:ascii="Arial" w:hAnsi="Arial" w:cs="Arial"/>
          <w:b/>
          <w:sz w:val="22"/>
          <w:szCs w:val="22"/>
        </w:rPr>
        <w:t xml:space="preserve"> αριθμό 3 / 2002</w:t>
      </w:r>
      <w:r w:rsidR="00C2357E">
        <w:rPr>
          <w:rFonts w:ascii="Arial" w:hAnsi="Arial" w:cs="Arial"/>
          <w:sz w:val="22"/>
          <w:szCs w:val="22"/>
        </w:rPr>
        <w:t xml:space="preserve"> Πράξης αναλογισμού – αποζημίωσης – τακτοποίησης ιδιοκτησιών  της ΔΙ.ΧΩ.ΠΕ. Νομαρχιακής Αυτοδιοίκησης Φθιώτιδας για τη διάνοιξη της οδού Βαρδουσίων στη Νέα </w:t>
      </w:r>
      <w:proofErr w:type="spellStart"/>
      <w:r w:rsidR="00C2357E">
        <w:rPr>
          <w:rFonts w:ascii="Arial" w:hAnsi="Arial" w:cs="Arial"/>
          <w:sz w:val="22"/>
          <w:szCs w:val="22"/>
        </w:rPr>
        <w:t>Άμπλιανη</w:t>
      </w:r>
      <w:proofErr w:type="spellEnd"/>
      <w:r w:rsidR="00C2357E">
        <w:rPr>
          <w:rFonts w:ascii="Arial" w:hAnsi="Arial" w:cs="Arial"/>
          <w:sz w:val="22"/>
          <w:szCs w:val="22"/>
        </w:rPr>
        <w:t xml:space="preserve"> Λαμίας .  </w:t>
      </w:r>
    </w:p>
    <w:p w:rsidR="000E5D32" w:rsidRDefault="000E5D32" w:rsidP="000E5D32">
      <w:pPr>
        <w:shd w:val="clear" w:color="auto" w:fill="FFFFFF"/>
        <w:spacing w:line="360" w:lineRule="auto"/>
        <w:ind w:firstLine="851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2. </w:t>
      </w:r>
      <w:r>
        <w:rPr>
          <w:rFonts w:ascii="Arial" w:hAnsi="Arial" w:cs="Arial"/>
          <w:sz w:val="22"/>
          <w:szCs w:val="22"/>
        </w:rPr>
        <w:t xml:space="preserve">Με την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 . 272 / 18 – 11 – 2020 (Α.Δ.Α.: 6ΧΣΧΩΛΚ-8Υ2) απόφαση του Δημοτικού Συμβουλίου Δήμου Λαμιέων διαπιστώθηκε η λύση της σχέσης έμμισθης εντολής της δικηγόρου με πάγια μηνιαία αντιμισθία, κατόπιν εκδόσεως της </w:t>
      </w:r>
      <w:proofErr w:type="spellStart"/>
      <w:r>
        <w:rPr>
          <w:rFonts w:ascii="Arial" w:hAnsi="Arial" w:cs="Arial"/>
          <w:sz w:val="22"/>
          <w:szCs w:val="22"/>
        </w:rPr>
        <w:t>υπ΄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>. 1807/2020 απόφασης του Γ’ Τμήματος του Συμβουλίου της Επικρατείας.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 xml:space="preserve"> 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>
        <w:rPr>
          <w:rFonts w:ascii="Arial" w:hAnsi="Arial" w:cs="Arial"/>
          <w:b/>
          <w:sz w:val="22"/>
          <w:szCs w:val="22"/>
        </w:rPr>
        <w:t>.</w:t>
      </w:r>
    </w:p>
    <w:p w:rsidR="000E5D32" w:rsidRDefault="000E5D32" w:rsidP="000E5D32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4. </w:t>
      </w:r>
      <w:r>
        <w:rPr>
          <w:rFonts w:ascii="Arial" w:hAnsi="Arial" w:cs="Arial"/>
          <w:sz w:val="22"/>
          <w:szCs w:val="22"/>
        </w:rPr>
        <w:t xml:space="preserve">Στον Οργανισμό Εσωτερικής Υπηρεσίας (Ο.Ε.Υ.) του Δήμου Λαμιέων, όπως αυτός τροποποιήθηκε και ισχύει με την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156883 / 15-9-2020 απόφαση Συντονιστή Αποκεντρωμένης Διοίκησης Θεσσαλίας-Στερεάς Ελλάδας, που δημοσιεύτηκε στο ΦΕΚ 4224 / Β΄/ 30-9-2020,  προβλέπεται μία θέση Προϊσταμένου Τμήματος Νομικής </w:t>
      </w:r>
      <w:r>
        <w:rPr>
          <w:rFonts w:ascii="Arial" w:hAnsi="Arial" w:cs="Arial"/>
          <w:sz w:val="22"/>
          <w:szCs w:val="22"/>
        </w:rPr>
        <w:lastRenderedPageBreak/>
        <w:t>Υπηρεσίας, Δικηγόρου – Νομικού Συμβούλου, με σύμβαση έμμισθης εντολής αορίστου χρόνου (πάγια αντιμισθία), στην οποία υπηρετεί</w:t>
      </w:r>
      <w:r w:rsidR="00197653">
        <w:rPr>
          <w:rFonts w:ascii="Arial" w:hAnsi="Arial" w:cs="Arial"/>
          <w:sz w:val="22"/>
          <w:szCs w:val="22"/>
        </w:rPr>
        <w:t xml:space="preserve"> Νομικός Σύμβουλος, του οποίου</w:t>
      </w:r>
      <w:r>
        <w:rPr>
          <w:rFonts w:ascii="Arial" w:hAnsi="Arial" w:cs="Arial"/>
          <w:sz w:val="22"/>
          <w:szCs w:val="22"/>
        </w:rPr>
        <w:t xml:space="preserve"> 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5.</w:t>
      </w:r>
      <w:r w:rsidR="007956E0">
        <w:rPr>
          <w:rFonts w:ascii="Arial" w:hAnsi="Arial" w:cs="Arial"/>
          <w:sz w:val="22"/>
          <w:szCs w:val="22"/>
        </w:rPr>
        <w:t xml:space="preserve"> Η υπ΄αριθμ.</w:t>
      </w:r>
      <w:r w:rsidR="007956E0">
        <w:rPr>
          <w:rFonts w:ascii="Arial" w:hAnsi="Arial" w:cs="Arial"/>
          <w:b/>
          <w:sz w:val="22"/>
          <w:szCs w:val="22"/>
        </w:rPr>
        <w:t>37685 / 22-9</w:t>
      </w:r>
      <w:r w:rsidR="000534FF">
        <w:rPr>
          <w:rFonts w:ascii="Arial" w:hAnsi="Arial" w:cs="Arial"/>
          <w:b/>
          <w:sz w:val="22"/>
          <w:szCs w:val="22"/>
        </w:rPr>
        <w:t>-2022</w:t>
      </w:r>
      <w:r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του Δήμου Λαμιέων</w:t>
      </w:r>
    </w:p>
    <w:p w:rsidR="000E5D32" w:rsidRPr="00353B3A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353B3A">
        <w:rPr>
          <w:rFonts w:ascii="Arial" w:hAnsi="Arial" w:cs="Arial"/>
          <w:b/>
          <w:sz w:val="22"/>
          <w:szCs w:val="22"/>
        </w:rPr>
        <w:t>6.</w:t>
      </w:r>
      <w:r w:rsidR="00933B6C" w:rsidRPr="00353B3A">
        <w:rPr>
          <w:rFonts w:ascii="Arial" w:hAnsi="Arial" w:cs="Arial"/>
          <w:sz w:val="22"/>
          <w:szCs w:val="22"/>
        </w:rPr>
        <w:t xml:space="preserve"> Οι διατάξεις του άρθρου 72, παρ. 1, </w:t>
      </w:r>
      <w:proofErr w:type="spellStart"/>
      <w:r w:rsidR="00933B6C" w:rsidRPr="00353B3A">
        <w:rPr>
          <w:rFonts w:ascii="Arial" w:hAnsi="Arial" w:cs="Arial"/>
          <w:sz w:val="22"/>
          <w:szCs w:val="22"/>
        </w:rPr>
        <w:t>περιπτ</w:t>
      </w:r>
      <w:proofErr w:type="spellEnd"/>
      <w:r w:rsidR="00933B6C" w:rsidRPr="00353B3A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933B6C" w:rsidRPr="00353B3A">
        <w:rPr>
          <w:rFonts w:ascii="Arial" w:hAnsi="Arial" w:cs="Arial"/>
          <w:sz w:val="22"/>
          <w:szCs w:val="22"/>
        </w:rPr>
        <w:t>ιε΄</w:t>
      </w:r>
      <w:proofErr w:type="spellEnd"/>
      <w:r w:rsidR="00933B6C" w:rsidRPr="00353B3A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933B6C" w:rsidRPr="00353B3A">
        <w:rPr>
          <w:rFonts w:ascii="Arial" w:hAnsi="Arial" w:cs="Arial"/>
          <w:sz w:val="22"/>
          <w:szCs w:val="22"/>
        </w:rPr>
        <w:t>περιπτ</w:t>
      </w:r>
      <w:proofErr w:type="spellEnd"/>
      <w:r w:rsidR="00933B6C" w:rsidRPr="00353B3A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933B6C" w:rsidRPr="00353B3A">
        <w:rPr>
          <w:rFonts w:ascii="Arial" w:hAnsi="Arial" w:cs="Arial"/>
          <w:sz w:val="22"/>
          <w:szCs w:val="22"/>
        </w:rPr>
        <w:t>ιθ΄</w:t>
      </w:r>
      <w:proofErr w:type="spellEnd"/>
      <w:r w:rsidR="00933B6C" w:rsidRPr="00353B3A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και το άρθρο 37 του Ν. 4915 / 2022 (ΦΕΚ 63 / Α’ / 24-3-2022) .</w:t>
      </w:r>
    </w:p>
    <w:p w:rsidR="000E5D32" w:rsidRPr="00353B3A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353B3A">
        <w:rPr>
          <w:rFonts w:ascii="Arial" w:hAnsi="Arial" w:cs="Arial"/>
          <w:b/>
          <w:sz w:val="22"/>
          <w:szCs w:val="22"/>
        </w:rPr>
        <w:t>ΠΡΟΤΕΙΝΕΤΑΙ,</w:t>
      </w:r>
      <w:r w:rsidR="00916DFB" w:rsidRPr="00353B3A">
        <w:rPr>
          <w:rFonts w:ascii="Arial" w:hAnsi="Arial" w:cs="Arial"/>
          <w:sz w:val="22"/>
          <w:szCs w:val="22"/>
        </w:rPr>
        <w:t xml:space="preserve"> σύμφωνα με τα προαναφερθέντα και </w:t>
      </w:r>
      <w:r w:rsidRPr="00353B3A">
        <w:rPr>
          <w:rFonts w:ascii="Arial" w:hAnsi="Arial" w:cs="Arial"/>
          <w:sz w:val="22"/>
          <w:szCs w:val="22"/>
        </w:rPr>
        <w:t xml:space="preserve"> </w:t>
      </w:r>
      <w:r w:rsidR="00916DFB" w:rsidRPr="00353B3A">
        <w:rPr>
          <w:rFonts w:ascii="Arial" w:hAnsi="Arial" w:cs="Arial"/>
          <w:sz w:val="22"/>
          <w:szCs w:val="22"/>
        </w:rPr>
        <w:t xml:space="preserve">τις διατάξεις του άρθρου 72, παρ. 1, </w:t>
      </w:r>
      <w:proofErr w:type="spellStart"/>
      <w:r w:rsidR="00916DFB" w:rsidRPr="00353B3A">
        <w:rPr>
          <w:rFonts w:ascii="Arial" w:hAnsi="Arial" w:cs="Arial"/>
          <w:sz w:val="22"/>
          <w:szCs w:val="22"/>
        </w:rPr>
        <w:t>περιπτ</w:t>
      </w:r>
      <w:proofErr w:type="spellEnd"/>
      <w:r w:rsidR="00916DFB" w:rsidRPr="00353B3A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916DFB" w:rsidRPr="00353B3A">
        <w:rPr>
          <w:rFonts w:ascii="Arial" w:hAnsi="Arial" w:cs="Arial"/>
          <w:sz w:val="22"/>
          <w:szCs w:val="22"/>
        </w:rPr>
        <w:t>ιε΄</w:t>
      </w:r>
      <w:proofErr w:type="spellEnd"/>
      <w:r w:rsidR="00916DFB" w:rsidRPr="00353B3A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916DFB" w:rsidRPr="00353B3A">
        <w:rPr>
          <w:rFonts w:ascii="Arial" w:hAnsi="Arial" w:cs="Arial"/>
          <w:sz w:val="22"/>
          <w:szCs w:val="22"/>
        </w:rPr>
        <w:t>περιπτ</w:t>
      </w:r>
      <w:proofErr w:type="spellEnd"/>
      <w:r w:rsidR="00916DFB" w:rsidRPr="00353B3A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916DFB" w:rsidRPr="00353B3A">
        <w:rPr>
          <w:rFonts w:ascii="Arial" w:hAnsi="Arial" w:cs="Arial"/>
          <w:sz w:val="22"/>
          <w:szCs w:val="22"/>
        </w:rPr>
        <w:t>ιθ΄</w:t>
      </w:r>
      <w:proofErr w:type="spellEnd"/>
      <w:r w:rsidR="00916DFB" w:rsidRPr="00353B3A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και το άρθρο 37 του Ν. 4915 / 2022 (ΦΕΚ 63 / Α’ / 24-3-2022) , </w:t>
      </w:r>
      <w:r w:rsidRPr="00353B3A">
        <w:rPr>
          <w:rFonts w:ascii="Arial" w:hAnsi="Arial" w:cs="Arial"/>
          <w:sz w:val="22"/>
          <w:szCs w:val="22"/>
        </w:rPr>
        <w:t>η λήψη απόφασης</w:t>
      </w:r>
      <w:r w:rsidR="00353B3A">
        <w:rPr>
          <w:rFonts w:ascii="Arial" w:hAnsi="Arial" w:cs="Arial"/>
          <w:sz w:val="22"/>
          <w:szCs w:val="22"/>
        </w:rPr>
        <w:t xml:space="preserve"> για</w:t>
      </w:r>
      <w:r w:rsidRPr="00353B3A">
        <w:rPr>
          <w:rFonts w:ascii="Arial" w:hAnsi="Arial" w:cs="Arial"/>
          <w:sz w:val="22"/>
          <w:szCs w:val="22"/>
        </w:rPr>
        <w:t xml:space="preserve"> :</w:t>
      </w:r>
    </w:p>
    <w:p w:rsidR="000E5D32" w:rsidRDefault="000E5D32" w:rsidP="000E5D32">
      <w:pPr>
        <w:widowControl w:val="0"/>
        <w:suppressAutoHyphens/>
        <w:spacing w:line="360" w:lineRule="auto"/>
        <w:ind w:left="5" w:firstLine="846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Α. </w:t>
      </w:r>
      <w:r>
        <w:rPr>
          <w:rFonts w:ascii="Arial" w:hAnsi="Arial" w:cs="Arial"/>
          <w:iCs/>
          <w:sz w:val="22"/>
          <w:szCs w:val="22"/>
        </w:rPr>
        <w:t>την</w:t>
      </w:r>
      <w:r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="00B3547D" w:rsidRPr="00C4367D">
        <w:rPr>
          <w:rFonts w:ascii="Arial" w:hAnsi="Arial" w:cs="Arial"/>
          <w:iCs/>
          <w:sz w:val="22"/>
          <w:szCs w:val="22"/>
        </w:rPr>
        <w:t>στη</w:t>
      </w:r>
      <w:r w:rsidRPr="00C4367D">
        <w:rPr>
          <w:rFonts w:ascii="Arial" w:hAnsi="Arial" w:cs="Arial"/>
          <w:iCs/>
          <w:sz w:val="22"/>
          <w:szCs w:val="22"/>
        </w:rPr>
        <w:t xml:space="preserve"> δικηγόρο του Δικηγορικού Συλλόγου Λαμίας </w:t>
      </w:r>
      <w:r w:rsidR="00C4367D" w:rsidRPr="00C4367D">
        <w:rPr>
          <w:rFonts w:ascii="Arial" w:hAnsi="Arial" w:cs="Arial"/>
          <w:b/>
          <w:iCs/>
          <w:sz w:val="22"/>
          <w:szCs w:val="22"/>
        </w:rPr>
        <w:t xml:space="preserve">κ. Ανδρονίκη Γ. </w:t>
      </w:r>
      <w:proofErr w:type="spellStart"/>
      <w:r w:rsidR="00C4367D" w:rsidRPr="00C4367D">
        <w:rPr>
          <w:rFonts w:ascii="Arial" w:hAnsi="Arial" w:cs="Arial"/>
          <w:b/>
          <w:iCs/>
          <w:sz w:val="22"/>
          <w:szCs w:val="22"/>
        </w:rPr>
        <w:t>Καντερέ</w:t>
      </w:r>
      <w:proofErr w:type="spellEnd"/>
      <w:r w:rsidR="00C4367D" w:rsidRPr="00C4367D">
        <w:rPr>
          <w:rFonts w:ascii="Arial" w:hAnsi="Arial" w:cs="Arial"/>
          <w:b/>
          <w:iCs/>
          <w:sz w:val="22"/>
          <w:szCs w:val="22"/>
        </w:rPr>
        <w:t xml:space="preserve"> (Α.Μ. Δ.Σ.Λ.: 239</w:t>
      </w:r>
      <w:r w:rsidRPr="00C4367D">
        <w:rPr>
          <w:rFonts w:ascii="Arial" w:hAnsi="Arial" w:cs="Arial"/>
          <w:b/>
          <w:iCs/>
          <w:sz w:val="22"/>
          <w:szCs w:val="22"/>
        </w:rPr>
        <w:t>),</w:t>
      </w:r>
      <w:r w:rsidR="00C4367D" w:rsidRPr="00C4367D">
        <w:rPr>
          <w:rFonts w:ascii="Arial" w:hAnsi="Arial" w:cs="Arial"/>
          <w:b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 xml:space="preserve">προκειμένου </w:t>
      </w:r>
      <w:r>
        <w:rPr>
          <w:rFonts w:ascii="Arial" w:hAnsi="Arial" w:cs="Arial"/>
          <w:sz w:val="22"/>
          <w:szCs w:val="22"/>
        </w:rPr>
        <w:t>να παρασταθεί – για λογαριασμό του Δήμου Λαμ</w:t>
      </w:r>
      <w:r w:rsidR="00B24B8D">
        <w:rPr>
          <w:rFonts w:ascii="Arial" w:hAnsi="Arial" w:cs="Arial"/>
          <w:sz w:val="22"/>
          <w:szCs w:val="22"/>
        </w:rPr>
        <w:t xml:space="preserve">ιέων – στο </w:t>
      </w:r>
      <w:r w:rsidR="00B82759">
        <w:rPr>
          <w:rFonts w:ascii="Arial" w:hAnsi="Arial" w:cs="Arial"/>
          <w:sz w:val="22"/>
          <w:szCs w:val="22"/>
        </w:rPr>
        <w:t xml:space="preserve">Τριμελές Εφετείο Λαμίας </w:t>
      </w:r>
      <w:r w:rsidR="000F36D9">
        <w:rPr>
          <w:rFonts w:ascii="Arial" w:hAnsi="Arial" w:cs="Arial"/>
          <w:sz w:val="22"/>
          <w:szCs w:val="22"/>
        </w:rPr>
        <w:t xml:space="preserve">, στη συζήτηση </w:t>
      </w:r>
      <w:r w:rsidR="00353B3A">
        <w:rPr>
          <w:rFonts w:ascii="Arial" w:hAnsi="Arial" w:cs="Arial"/>
          <w:sz w:val="22"/>
          <w:szCs w:val="22"/>
        </w:rPr>
        <w:t xml:space="preserve">της από </w:t>
      </w:r>
      <w:r w:rsidR="00353B3A" w:rsidRPr="00BA1B8D">
        <w:rPr>
          <w:rFonts w:ascii="Arial" w:hAnsi="Arial" w:cs="Arial"/>
          <w:sz w:val="22"/>
          <w:szCs w:val="22"/>
        </w:rPr>
        <w:t>16-9-2021</w:t>
      </w:r>
      <w:r w:rsidR="00353B3A">
        <w:rPr>
          <w:rFonts w:ascii="Arial" w:hAnsi="Arial" w:cs="Arial"/>
          <w:sz w:val="22"/>
          <w:szCs w:val="22"/>
        </w:rPr>
        <w:t xml:space="preserve"> και με Α.Π.Κ. : </w:t>
      </w:r>
      <w:r w:rsidR="00353B3A" w:rsidRPr="00BA1B8D">
        <w:rPr>
          <w:rFonts w:ascii="Arial" w:hAnsi="Arial" w:cs="Arial"/>
          <w:sz w:val="22"/>
          <w:szCs w:val="22"/>
        </w:rPr>
        <w:t xml:space="preserve">157 </w:t>
      </w:r>
      <w:r w:rsidR="00353B3A">
        <w:rPr>
          <w:rFonts w:ascii="Arial" w:hAnsi="Arial" w:cs="Arial"/>
          <w:sz w:val="22"/>
          <w:szCs w:val="22"/>
        </w:rPr>
        <w:t>/</w:t>
      </w:r>
      <w:r w:rsidR="00353B3A" w:rsidRPr="00BA1B8D">
        <w:rPr>
          <w:rFonts w:ascii="Arial" w:hAnsi="Arial" w:cs="Arial"/>
          <w:sz w:val="22"/>
          <w:szCs w:val="22"/>
        </w:rPr>
        <w:t xml:space="preserve"> </w:t>
      </w:r>
      <w:r w:rsidR="00353B3A">
        <w:rPr>
          <w:rFonts w:ascii="Arial" w:hAnsi="Arial" w:cs="Arial"/>
          <w:sz w:val="22"/>
          <w:szCs w:val="22"/>
        </w:rPr>
        <w:t>2</w:t>
      </w:r>
      <w:r w:rsidR="00353B3A" w:rsidRPr="00BA1B8D">
        <w:rPr>
          <w:rFonts w:ascii="Arial" w:hAnsi="Arial" w:cs="Arial"/>
          <w:sz w:val="22"/>
          <w:szCs w:val="22"/>
        </w:rPr>
        <w:t>0</w:t>
      </w:r>
      <w:r w:rsidR="00353B3A">
        <w:rPr>
          <w:rFonts w:ascii="Arial" w:hAnsi="Arial" w:cs="Arial"/>
          <w:sz w:val="22"/>
          <w:szCs w:val="22"/>
        </w:rPr>
        <w:t>-</w:t>
      </w:r>
      <w:r w:rsidR="00353B3A" w:rsidRPr="00BA1B8D">
        <w:rPr>
          <w:rFonts w:ascii="Arial" w:hAnsi="Arial" w:cs="Arial"/>
          <w:sz w:val="22"/>
          <w:szCs w:val="22"/>
        </w:rPr>
        <w:t>9</w:t>
      </w:r>
      <w:r w:rsidR="00353B3A">
        <w:rPr>
          <w:rFonts w:ascii="Arial" w:hAnsi="Arial" w:cs="Arial"/>
          <w:sz w:val="22"/>
          <w:szCs w:val="22"/>
        </w:rPr>
        <w:t>-20</w:t>
      </w:r>
      <w:r w:rsidR="00353B3A" w:rsidRPr="00BA1B8D">
        <w:rPr>
          <w:rFonts w:ascii="Arial" w:hAnsi="Arial" w:cs="Arial"/>
          <w:sz w:val="22"/>
          <w:szCs w:val="22"/>
        </w:rPr>
        <w:t>21</w:t>
      </w:r>
      <w:r w:rsidR="00353B3A">
        <w:rPr>
          <w:rFonts w:ascii="Arial" w:hAnsi="Arial" w:cs="Arial"/>
          <w:sz w:val="22"/>
          <w:szCs w:val="22"/>
        </w:rPr>
        <w:t xml:space="preserve">, στο Τριμελές Εφετείο Λαμίας </w:t>
      </w:r>
      <w:r w:rsidR="00353B3A" w:rsidRPr="00BA1B8D">
        <w:rPr>
          <w:rFonts w:ascii="Arial" w:hAnsi="Arial" w:cs="Arial"/>
          <w:b/>
          <w:sz w:val="22"/>
          <w:szCs w:val="22"/>
        </w:rPr>
        <w:t>αίτηση</w:t>
      </w:r>
      <w:r w:rsidR="00353B3A">
        <w:rPr>
          <w:rFonts w:ascii="Arial" w:hAnsi="Arial" w:cs="Arial"/>
          <w:b/>
          <w:sz w:val="22"/>
          <w:szCs w:val="22"/>
        </w:rPr>
        <w:t>ς</w:t>
      </w:r>
      <w:r w:rsidR="00353B3A">
        <w:rPr>
          <w:rFonts w:ascii="Arial" w:hAnsi="Arial" w:cs="Arial"/>
          <w:sz w:val="22"/>
          <w:szCs w:val="22"/>
        </w:rPr>
        <w:t xml:space="preserve"> της  Αλεξάνδρας </w:t>
      </w:r>
      <w:proofErr w:type="spellStart"/>
      <w:r w:rsidR="00353B3A">
        <w:rPr>
          <w:rFonts w:ascii="Arial" w:hAnsi="Arial" w:cs="Arial"/>
          <w:sz w:val="22"/>
          <w:szCs w:val="22"/>
        </w:rPr>
        <w:t>Δημοπούλου</w:t>
      </w:r>
      <w:proofErr w:type="spellEnd"/>
      <w:r w:rsidR="00353B3A">
        <w:rPr>
          <w:rFonts w:ascii="Arial" w:hAnsi="Arial" w:cs="Arial"/>
          <w:sz w:val="22"/>
          <w:szCs w:val="22"/>
        </w:rPr>
        <w:t xml:space="preserve"> του Θεόδωρου και της Σοφίας, τέως συζύγου Ανάργυρου </w:t>
      </w:r>
      <w:proofErr w:type="spellStart"/>
      <w:r w:rsidR="00353B3A">
        <w:rPr>
          <w:rFonts w:ascii="Arial" w:hAnsi="Arial" w:cs="Arial"/>
          <w:sz w:val="22"/>
          <w:szCs w:val="22"/>
        </w:rPr>
        <w:t>Ρουποτιά</w:t>
      </w:r>
      <w:proofErr w:type="spellEnd"/>
      <w:r w:rsidR="00353B3A">
        <w:rPr>
          <w:rFonts w:ascii="Arial" w:hAnsi="Arial" w:cs="Arial"/>
          <w:sz w:val="22"/>
          <w:szCs w:val="22"/>
        </w:rPr>
        <w:t xml:space="preserve"> </w:t>
      </w:r>
      <w:r w:rsidR="00353B3A" w:rsidRPr="00BA1B8D">
        <w:rPr>
          <w:rFonts w:ascii="Arial" w:hAnsi="Arial" w:cs="Arial"/>
          <w:b/>
          <w:sz w:val="22"/>
          <w:szCs w:val="22"/>
        </w:rPr>
        <w:t>κατά</w:t>
      </w:r>
      <w:r w:rsidR="00353B3A">
        <w:rPr>
          <w:rFonts w:ascii="Arial" w:hAnsi="Arial" w:cs="Arial"/>
          <w:sz w:val="22"/>
          <w:szCs w:val="22"/>
        </w:rPr>
        <w:t xml:space="preserve"> </w:t>
      </w:r>
      <w:r w:rsidR="00353B3A" w:rsidRPr="00BA1B8D">
        <w:rPr>
          <w:rFonts w:ascii="Arial" w:hAnsi="Arial" w:cs="Arial"/>
          <w:b/>
          <w:sz w:val="22"/>
          <w:szCs w:val="22"/>
        </w:rPr>
        <w:t>των : 1.</w:t>
      </w:r>
      <w:r w:rsidR="00353B3A">
        <w:rPr>
          <w:rFonts w:ascii="Arial" w:hAnsi="Arial" w:cs="Arial"/>
          <w:sz w:val="22"/>
          <w:szCs w:val="22"/>
        </w:rPr>
        <w:t xml:space="preserve"> Γεωργίου Μ. </w:t>
      </w:r>
      <w:proofErr w:type="spellStart"/>
      <w:r w:rsidR="00353B3A">
        <w:rPr>
          <w:rFonts w:ascii="Arial" w:hAnsi="Arial" w:cs="Arial"/>
          <w:sz w:val="22"/>
          <w:szCs w:val="22"/>
        </w:rPr>
        <w:t>Καραγεώργου</w:t>
      </w:r>
      <w:proofErr w:type="spellEnd"/>
      <w:r w:rsidR="00353B3A">
        <w:rPr>
          <w:rFonts w:ascii="Arial" w:hAnsi="Arial" w:cs="Arial"/>
          <w:sz w:val="22"/>
          <w:szCs w:val="22"/>
        </w:rPr>
        <w:t xml:space="preserve">, </w:t>
      </w:r>
      <w:r w:rsidR="00353B3A" w:rsidRPr="00BA1B8D">
        <w:rPr>
          <w:rFonts w:ascii="Arial" w:hAnsi="Arial" w:cs="Arial"/>
          <w:b/>
          <w:sz w:val="22"/>
          <w:szCs w:val="22"/>
        </w:rPr>
        <w:t>2.</w:t>
      </w:r>
      <w:r w:rsidR="00353B3A">
        <w:rPr>
          <w:rFonts w:ascii="Arial" w:hAnsi="Arial" w:cs="Arial"/>
          <w:sz w:val="22"/>
          <w:szCs w:val="22"/>
        </w:rPr>
        <w:t xml:space="preserve"> Παναγιώτη Μ. </w:t>
      </w:r>
      <w:proofErr w:type="spellStart"/>
      <w:r w:rsidR="00353B3A">
        <w:rPr>
          <w:rFonts w:ascii="Arial" w:hAnsi="Arial" w:cs="Arial"/>
          <w:sz w:val="22"/>
          <w:szCs w:val="22"/>
        </w:rPr>
        <w:t>Καραγεώργου</w:t>
      </w:r>
      <w:proofErr w:type="spellEnd"/>
      <w:r w:rsidR="00353B3A">
        <w:rPr>
          <w:rFonts w:ascii="Arial" w:hAnsi="Arial" w:cs="Arial"/>
          <w:sz w:val="22"/>
          <w:szCs w:val="22"/>
        </w:rPr>
        <w:t xml:space="preserve">, </w:t>
      </w:r>
      <w:r w:rsidR="00353B3A" w:rsidRPr="00BA1B8D">
        <w:rPr>
          <w:rFonts w:ascii="Arial" w:hAnsi="Arial" w:cs="Arial"/>
          <w:b/>
          <w:sz w:val="22"/>
          <w:szCs w:val="22"/>
        </w:rPr>
        <w:t>3.</w:t>
      </w:r>
      <w:r w:rsidR="00353B3A">
        <w:rPr>
          <w:rFonts w:ascii="Arial" w:hAnsi="Arial" w:cs="Arial"/>
          <w:sz w:val="22"/>
          <w:szCs w:val="22"/>
        </w:rPr>
        <w:t xml:space="preserve"> Αριστέας  Στεργίου – </w:t>
      </w:r>
      <w:proofErr w:type="spellStart"/>
      <w:r w:rsidR="00353B3A">
        <w:rPr>
          <w:rFonts w:ascii="Arial" w:hAnsi="Arial" w:cs="Arial"/>
          <w:sz w:val="22"/>
          <w:szCs w:val="22"/>
        </w:rPr>
        <w:t>Καραγεώργου</w:t>
      </w:r>
      <w:proofErr w:type="spellEnd"/>
      <w:r w:rsidR="00353B3A">
        <w:rPr>
          <w:rFonts w:ascii="Arial" w:hAnsi="Arial" w:cs="Arial"/>
          <w:sz w:val="22"/>
          <w:szCs w:val="22"/>
        </w:rPr>
        <w:t xml:space="preserve">, </w:t>
      </w:r>
      <w:r w:rsidR="00353B3A" w:rsidRPr="00BA1B8D">
        <w:rPr>
          <w:rFonts w:ascii="Arial" w:hAnsi="Arial" w:cs="Arial"/>
          <w:b/>
          <w:sz w:val="22"/>
          <w:szCs w:val="22"/>
        </w:rPr>
        <w:t>4.</w:t>
      </w:r>
      <w:r w:rsidR="00353B3A">
        <w:rPr>
          <w:rFonts w:ascii="Arial" w:hAnsi="Arial" w:cs="Arial"/>
          <w:sz w:val="22"/>
          <w:szCs w:val="22"/>
        </w:rPr>
        <w:t xml:space="preserve"> Δήμου Λαμιέων ,  </w:t>
      </w:r>
      <w:r>
        <w:rPr>
          <w:rFonts w:ascii="Arial" w:hAnsi="Arial" w:cs="Arial"/>
          <w:sz w:val="22"/>
          <w:szCs w:val="22"/>
        </w:rPr>
        <w:t xml:space="preserve">στη δικάσιμο της </w:t>
      </w:r>
      <w:r w:rsidR="00B82759">
        <w:rPr>
          <w:rFonts w:ascii="Arial" w:hAnsi="Arial" w:cs="Arial"/>
          <w:b/>
          <w:sz w:val="22"/>
          <w:szCs w:val="22"/>
        </w:rPr>
        <w:t>11</w:t>
      </w:r>
      <w:r>
        <w:rPr>
          <w:rFonts w:ascii="Arial" w:hAnsi="Arial" w:cs="Arial"/>
          <w:b/>
          <w:sz w:val="22"/>
          <w:szCs w:val="22"/>
          <w:vertAlign w:val="superscript"/>
        </w:rPr>
        <w:t>ης</w:t>
      </w:r>
      <w:r w:rsidR="00B82759">
        <w:rPr>
          <w:rFonts w:ascii="Arial" w:hAnsi="Arial" w:cs="Arial"/>
          <w:b/>
          <w:sz w:val="22"/>
          <w:szCs w:val="22"/>
        </w:rPr>
        <w:t xml:space="preserve"> Οκτωβρίου</w:t>
      </w:r>
      <w:r w:rsidR="00A035B9">
        <w:rPr>
          <w:rFonts w:ascii="Arial" w:hAnsi="Arial" w:cs="Arial"/>
          <w:b/>
          <w:sz w:val="22"/>
          <w:szCs w:val="22"/>
        </w:rPr>
        <w:t xml:space="preserve"> 2022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3F197E">
        <w:rPr>
          <w:rFonts w:ascii="Arial" w:hAnsi="Arial" w:cs="Arial"/>
          <w:sz w:val="22"/>
          <w:szCs w:val="22"/>
        </w:rPr>
        <w:t xml:space="preserve">καθώς και </w:t>
      </w:r>
      <w:r w:rsidR="003F197E" w:rsidRPr="003F197E">
        <w:rPr>
          <w:rFonts w:ascii="Arial" w:hAnsi="Arial" w:cs="Arial"/>
          <w:sz w:val="22"/>
          <w:szCs w:val="22"/>
        </w:rPr>
        <w:t xml:space="preserve">σε κάθε πιθανή αναβολή, διακοπή, επανάληψη, ματαίωση ή </w:t>
      </w:r>
      <w:proofErr w:type="spellStart"/>
      <w:r w:rsidR="003F197E" w:rsidRPr="003F197E">
        <w:rPr>
          <w:rFonts w:ascii="Arial" w:hAnsi="Arial" w:cs="Arial"/>
          <w:sz w:val="22"/>
          <w:szCs w:val="22"/>
        </w:rPr>
        <w:t>ανασυζήτησή</w:t>
      </w:r>
      <w:proofErr w:type="spellEnd"/>
      <w:r w:rsidR="003F197E" w:rsidRPr="003F197E">
        <w:rPr>
          <w:rFonts w:ascii="Arial" w:hAnsi="Arial" w:cs="Arial"/>
          <w:sz w:val="22"/>
          <w:szCs w:val="22"/>
        </w:rPr>
        <w:t xml:space="preserve"> της </w:t>
      </w:r>
      <w:r w:rsidRPr="003F197E">
        <w:rPr>
          <w:rFonts w:ascii="Arial" w:hAnsi="Arial" w:cs="Arial"/>
          <w:sz w:val="22"/>
          <w:szCs w:val="22"/>
        </w:rPr>
        <w:t>και να καταθέσε</w:t>
      </w:r>
      <w:r w:rsidR="00B82759">
        <w:rPr>
          <w:rFonts w:ascii="Arial" w:hAnsi="Arial" w:cs="Arial"/>
          <w:sz w:val="22"/>
          <w:szCs w:val="22"/>
        </w:rPr>
        <w:t>ι προτάσεις</w:t>
      </w:r>
      <w:r w:rsidR="000F36D9" w:rsidRPr="003F197E">
        <w:rPr>
          <w:rFonts w:ascii="Arial" w:hAnsi="Arial" w:cs="Arial"/>
          <w:sz w:val="22"/>
          <w:szCs w:val="22"/>
        </w:rPr>
        <w:t xml:space="preserve"> και σχετικά έγγραφα.</w:t>
      </w:r>
    </w:p>
    <w:p w:rsidR="00B82759" w:rsidRPr="00C4367D" w:rsidRDefault="000E5D32" w:rsidP="00B82759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C4367D">
        <w:rPr>
          <w:rFonts w:ascii="Arial" w:hAnsi="Arial" w:cs="Arial"/>
          <w:b/>
          <w:sz w:val="22"/>
          <w:szCs w:val="22"/>
        </w:rPr>
        <w:lastRenderedPageBreak/>
        <w:t>Β.</w:t>
      </w:r>
      <w:r w:rsidR="00B82759" w:rsidRPr="00C4367D">
        <w:rPr>
          <w:rFonts w:ascii="Arial" w:hAnsi="Arial" w:cs="Arial"/>
          <w:sz w:val="22"/>
          <w:szCs w:val="22"/>
        </w:rPr>
        <w:t xml:space="preserve">  για τον καθορισμό</w:t>
      </w:r>
      <w:r w:rsidR="00B82759" w:rsidRPr="00C4367D">
        <w:rPr>
          <w:rFonts w:ascii="Arial" w:hAnsi="Arial" w:cs="Arial"/>
          <w:iCs/>
          <w:sz w:val="22"/>
          <w:szCs w:val="22"/>
        </w:rPr>
        <w:t xml:space="preserve"> της αμοιβής της, σύμφωνα  με  τις  διατάξεις του  άρθρου 72, παρ. 1, </w:t>
      </w:r>
      <w:proofErr w:type="spellStart"/>
      <w:r w:rsidR="00B82759" w:rsidRPr="00C4367D">
        <w:rPr>
          <w:rFonts w:ascii="Arial" w:hAnsi="Arial" w:cs="Arial"/>
          <w:iCs/>
          <w:sz w:val="22"/>
          <w:szCs w:val="22"/>
        </w:rPr>
        <w:t>περ</w:t>
      </w:r>
      <w:proofErr w:type="spellEnd"/>
      <w:r w:rsidR="00B82759" w:rsidRPr="00C4367D">
        <w:rPr>
          <w:rFonts w:ascii="Arial" w:hAnsi="Arial" w:cs="Arial"/>
          <w:iCs/>
          <w:sz w:val="22"/>
          <w:szCs w:val="22"/>
        </w:rPr>
        <w:t xml:space="preserve">. δ’  του  Ν. 3852/2010, όπως αντικαταστάθηκε από τις διατάξεις του άρθρου 203, παρ. 3 του Ν. 4555/2018, του άρθρου 3, παρ. 1, </w:t>
      </w:r>
      <w:proofErr w:type="spellStart"/>
      <w:r w:rsidR="00B82759" w:rsidRPr="00C4367D">
        <w:rPr>
          <w:rFonts w:ascii="Arial" w:hAnsi="Arial" w:cs="Arial"/>
          <w:iCs/>
          <w:sz w:val="22"/>
          <w:szCs w:val="22"/>
        </w:rPr>
        <w:t>περ</w:t>
      </w:r>
      <w:proofErr w:type="spellEnd"/>
      <w:r w:rsidR="00B82759" w:rsidRPr="00C4367D">
        <w:rPr>
          <w:rFonts w:ascii="Arial" w:hAnsi="Arial" w:cs="Arial"/>
          <w:iCs/>
          <w:sz w:val="22"/>
          <w:szCs w:val="22"/>
        </w:rPr>
        <w:t xml:space="preserve">. ιθ’ του Ν. 4623/2019 (ΦΕΚ 134 / Α’ / 9-8-2019) και </w:t>
      </w:r>
      <w:r w:rsidR="00B82759" w:rsidRPr="00C4367D">
        <w:rPr>
          <w:rFonts w:ascii="Arial" w:hAnsi="Arial" w:cs="Arial"/>
          <w:sz w:val="22"/>
          <w:szCs w:val="22"/>
        </w:rPr>
        <w:t xml:space="preserve">του άρθρου 10 παρ. 3 του Ν. 4674/2020 (ΦΕΚ 53 / Α΄/ 11-3-2020) </w:t>
      </w:r>
      <w:r w:rsidR="00B82759" w:rsidRPr="00C4367D">
        <w:rPr>
          <w:rFonts w:ascii="Arial" w:hAnsi="Arial" w:cs="Arial"/>
          <w:iCs/>
          <w:sz w:val="22"/>
          <w:szCs w:val="22"/>
        </w:rPr>
        <w:t xml:space="preserve">και τους πίνακες αμοιβής δικηγόρων, που θεσπίστηκαν με το Ν. 4194/2013 «Κώδικας Δικηγόρων» και τροποποιήθηκαν με τις διατάξεις του Ν. 4205/2013, </w:t>
      </w:r>
      <w:r w:rsidR="00B82759" w:rsidRPr="00C4367D">
        <w:rPr>
          <w:rFonts w:ascii="Arial" w:hAnsi="Arial" w:cs="Arial"/>
          <w:b/>
          <w:iCs/>
          <w:sz w:val="22"/>
          <w:szCs w:val="22"/>
        </w:rPr>
        <w:t>στο συνολικό ποσό των οκτακοσίων πενήντα τριών ευρώ και δώδεκα λεπτών με το Φ.Π.Α. (853,12 €),</w:t>
      </w:r>
      <w:r w:rsidR="00B82759" w:rsidRPr="00C4367D">
        <w:rPr>
          <w:rFonts w:ascii="Arial" w:hAnsi="Arial" w:cs="Arial"/>
          <w:iCs/>
          <w:sz w:val="22"/>
          <w:szCs w:val="22"/>
        </w:rPr>
        <w:t xml:space="preserve"> που αναλύεται ως  εξής  : </w:t>
      </w:r>
    </w:p>
    <w:p w:rsidR="00B82759" w:rsidRPr="00C4367D" w:rsidRDefault="00B82759" w:rsidP="00B82759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</w:rPr>
      </w:pPr>
      <w:r w:rsidRPr="00C4367D">
        <w:rPr>
          <w:rFonts w:ascii="Arial" w:hAnsi="Arial" w:cs="Arial"/>
          <w:b/>
          <w:iCs/>
          <w:sz w:val="22"/>
          <w:szCs w:val="22"/>
        </w:rPr>
        <w:t>α)</w:t>
      </w:r>
      <w:r w:rsidRPr="00C4367D">
        <w:rPr>
          <w:rFonts w:ascii="Arial" w:hAnsi="Arial" w:cs="Arial"/>
          <w:iCs/>
          <w:sz w:val="22"/>
          <w:szCs w:val="22"/>
        </w:rPr>
        <w:t xml:space="preserve"> για την παράστασή της στη συζήτηση της αίτησης, ποσό</w:t>
      </w:r>
      <w:r w:rsidRPr="00C4367D">
        <w:rPr>
          <w:rFonts w:ascii="Arial" w:hAnsi="Arial" w:cs="Arial"/>
          <w:b/>
          <w:iCs/>
          <w:sz w:val="22"/>
          <w:szCs w:val="22"/>
        </w:rPr>
        <w:t xml:space="preserve"> </w:t>
      </w:r>
      <w:r w:rsidR="00491964" w:rsidRPr="00C4367D">
        <w:rPr>
          <w:rFonts w:ascii="Arial" w:hAnsi="Arial" w:cs="Arial"/>
          <w:b/>
          <w:iCs/>
          <w:sz w:val="22"/>
          <w:szCs w:val="22"/>
        </w:rPr>
        <w:t>149</w:t>
      </w:r>
      <w:r w:rsidR="00365E80" w:rsidRPr="00C4367D">
        <w:rPr>
          <w:rFonts w:ascii="Arial" w:hAnsi="Arial" w:cs="Arial"/>
          <w:b/>
          <w:iCs/>
          <w:sz w:val="22"/>
          <w:szCs w:val="22"/>
        </w:rPr>
        <w:t xml:space="preserve"> </w:t>
      </w:r>
      <w:r w:rsidRPr="00C4367D">
        <w:rPr>
          <w:rFonts w:ascii="Arial" w:hAnsi="Arial" w:cs="Arial"/>
          <w:b/>
          <w:iCs/>
          <w:sz w:val="22"/>
          <w:szCs w:val="22"/>
        </w:rPr>
        <w:t>,00 ευρώ .</w:t>
      </w:r>
    </w:p>
    <w:p w:rsidR="00B82759" w:rsidRPr="00C4367D" w:rsidRDefault="00B82759" w:rsidP="00B82759">
      <w:pPr>
        <w:spacing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</w:rPr>
      </w:pPr>
      <w:r w:rsidRPr="00C4367D">
        <w:rPr>
          <w:rFonts w:ascii="Arial" w:hAnsi="Arial" w:cs="Arial"/>
          <w:b/>
          <w:iCs/>
          <w:kern w:val="24"/>
          <w:sz w:val="22"/>
          <w:szCs w:val="22"/>
        </w:rPr>
        <w:t>β</w:t>
      </w:r>
      <w:r w:rsidRPr="00C4367D">
        <w:rPr>
          <w:rFonts w:ascii="Arial" w:hAnsi="Arial" w:cs="Arial"/>
          <w:b/>
          <w:iCs/>
          <w:sz w:val="22"/>
          <w:szCs w:val="22"/>
        </w:rPr>
        <w:t>)</w:t>
      </w:r>
      <w:r w:rsidRPr="00C4367D">
        <w:rPr>
          <w:rFonts w:ascii="Arial" w:hAnsi="Arial" w:cs="Arial"/>
          <w:iCs/>
          <w:sz w:val="22"/>
          <w:szCs w:val="22"/>
        </w:rPr>
        <w:t xml:space="preserve"> για τη σύνταξη  προτάσεων, ποσό </w:t>
      </w:r>
      <w:r w:rsidRPr="00C4367D">
        <w:rPr>
          <w:rFonts w:ascii="Arial" w:hAnsi="Arial" w:cs="Arial"/>
          <w:b/>
          <w:iCs/>
          <w:sz w:val="22"/>
          <w:szCs w:val="22"/>
        </w:rPr>
        <w:t xml:space="preserve"> 139,00 ευρώ .</w:t>
      </w:r>
    </w:p>
    <w:p w:rsidR="00B82759" w:rsidRPr="00C4367D" w:rsidRDefault="00B82759" w:rsidP="00B82759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C4367D">
        <w:rPr>
          <w:rFonts w:ascii="Arial" w:hAnsi="Arial" w:cs="Arial"/>
          <w:b/>
          <w:iCs/>
          <w:sz w:val="22"/>
          <w:szCs w:val="22"/>
        </w:rPr>
        <w:t xml:space="preserve">γ) </w:t>
      </w:r>
      <w:r w:rsidRPr="00C4367D">
        <w:rPr>
          <w:rFonts w:ascii="Arial" w:hAnsi="Arial" w:cs="Arial"/>
          <w:iCs/>
          <w:sz w:val="22"/>
          <w:szCs w:val="22"/>
        </w:rPr>
        <w:t xml:space="preserve">για το χρόνο απασχόλησης της δικηγόρου, μελέτη της δικογραφίας, ποσό </w:t>
      </w:r>
      <w:r w:rsidRPr="00C4367D">
        <w:rPr>
          <w:rFonts w:ascii="Arial" w:hAnsi="Arial" w:cs="Arial"/>
          <w:b/>
          <w:iCs/>
          <w:sz w:val="22"/>
          <w:szCs w:val="22"/>
        </w:rPr>
        <w:t>(80,00 ευρώ Χ 5 ώρες = ) 400,00 ευρώ .</w:t>
      </w:r>
    </w:p>
    <w:p w:rsidR="000E5D32" w:rsidRPr="00C4367D" w:rsidRDefault="00B82759" w:rsidP="00C759D6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C4367D">
        <w:rPr>
          <w:rFonts w:ascii="Arial" w:hAnsi="Arial" w:cs="Arial"/>
          <w:b/>
          <w:iCs/>
          <w:sz w:val="22"/>
          <w:szCs w:val="22"/>
        </w:rPr>
        <w:t>δ)</w:t>
      </w:r>
      <w:r w:rsidRPr="00C4367D">
        <w:rPr>
          <w:rFonts w:ascii="Arial" w:hAnsi="Arial" w:cs="Arial"/>
          <w:iCs/>
          <w:sz w:val="22"/>
          <w:szCs w:val="22"/>
        </w:rPr>
        <w:t xml:space="preserve"> για </w:t>
      </w:r>
      <w:r w:rsidRPr="00C4367D">
        <w:rPr>
          <w:rFonts w:ascii="Arial" w:hAnsi="Arial" w:cs="Arial"/>
          <w:b/>
          <w:iCs/>
          <w:sz w:val="22"/>
          <w:szCs w:val="22"/>
        </w:rPr>
        <w:t>Φ.Π.Α. 24%</w:t>
      </w:r>
      <w:r w:rsidRPr="00C4367D">
        <w:rPr>
          <w:rFonts w:ascii="Arial" w:hAnsi="Arial" w:cs="Arial"/>
          <w:iCs/>
          <w:sz w:val="22"/>
          <w:szCs w:val="22"/>
        </w:rPr>
        <w:t xml:space="preserve">, ποσό (149,00 € + 139,00 € + 400,00 €) = 688,00 ευρώ Χ 24% = </w:t>
      </w:r>
      <w:r w:rsidRPr="00C4367D">
        <w:rPr>
          <w:rFonts w:ascii="Arial" w:hAnsi="Arial" w:cs="Arial"/>
          <w:b/>
          <w:iCs/>
          <w:sz w:val="22"/>
          <w:szCs w:val="22"/>
        </w:rPr>
        <w:t xml:space="preserve">165,12 € </w:t>
      </w:r>
      <w:r w:rsidRPr="00C4367D">
        <w:rPr>
          <w:rFonts w:ascii="Arial" w:hAnsi="Arial" w:cs="Arial"/>
          <w:iCs/>
          <w:sz w:val="22"/>
          <w:szCs w:val="22"/>
        </w:rPr>
        <w:t xml:space="preserve"> .                                          </w:t>
      </w:r>
      <w:r w:rsidR="00C759D6" w:rsidRPr="00C4367D">
        <w:rPr>
          <w:rFonts w:ascii="Arial" w:hAnsi="Arial" w:cs="Arial"/>
          <w:b/>
          <w:sz w:val="22"/>
          <w:szCs w:val="22"/>
        </w:rPr>
        <w:t xml:space="preserve">             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</w:t>
      </w:r>
      <w:r w:rsidR="008A5446">
        <w:rPr>
          <w:rFonts w:ascii="Arial" w:hAnsi="Arial" w:cs="Arial"/>
          <w:b/>
          <w:sz w:val="22"/>
          <w:szCs w:val="22"/>
        </w:rPr>
        <w:t xml:space="preserve">     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                      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</w:t>
      </w:r>
      <w:r w:rsidR="00A11F14">
        <w:rPr>
          <w:rFonts w:ascii="Arial" w:hAnsi="Arial" w:cs="Arial"/>
          <w:b/>
          <w:sz w:val="22"/>
          <w:szCs w:val="22"/>
        </w:rPr>
        <w:t xml:space="preserve">                    Λαμία,  29 / 09 </w:t>
      </w:r>
      <w:r w:rsidR="008F4A23">
        <w:rPr>
          <w:rFonts w:ascii="Arial" w:hAnsi="Arial" w:cs="Arial"/>
          <w:b/>
          <w:sz w:val="22"/>
          <w:szCs w:val="22"/>
        </w:rPr>
        <w:t>/ 2022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Ο Προϊστάμενος</w:t>
      </w:r>
      <w:r>
        <w:rPr>
          <w:rFonts w:ascii="Arial" w:hAnsi="Arial" w:cs="Arial"/>
          <w:sz w:val="22"/>
          <w:szCs w:val="22"/>
        </w:rPr>
        <w:t xml:space="preserve"> </w:t>
      </w:r>
    </w:p>
    <w:p w:rsidR="000E5D32" w:rsidRDefault="000E5D32" w:rsidP="000E5D32">
      <w:pPr>
        <w:spacing w:line="360" w:lineRule="auto"/>
        <w:ind w:left="50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του Τμήματος Νομικής Υπηρεσίας</w:t>
      </w:r>
    </w:p>
    <w:p w:rsidR="000E5D32" w:rsidRDefault="000E5D32" w:rsidP="000E5D32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Νομικός  Σύμβουλος</w:t>
      </w:r>
    </w:p>
    <w:p w:rsidR="006E3B9E" w:rsidRDefault="006E3B9E" w:rsidP="000901AB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B05C84" w:rsidRDefault="00B05C84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p w:rsidR="00B05C84" w:rsidRDefault="00B05C8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204F45" w:rsidRPr="007C5010" w:rsidRDefault="00B05C84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BDCAE076-97C4-43E6-8774-DC45F6BCFFB8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204F45" w:rsidRPr="007C5010" w:rsidSect="00F5176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665" w:rsidRDefault="00036665" w:rsidP="00490258">
      <w:r>
        <w:separator/>
      </w:r>
    </w:p>
  </w:endnote>
  <w:endnote w:type="continuationSeparator" w:id="0">
    <w:p w:rsidR="00036665" w:rsidRDefault="00036665" w:rsidP="004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8A3" w:rsidRDefault="00D718A3">
    <w:pPr>
      <w:pStyle w:val="a7"/>
    </w:pPr>
    <w:r>
      <w:t xml:space="preserve">                                                     Σελίδα </w:t>
    </w:r>
    <w:r w:rsidR="00FE5D6C">
      <w:rPr>
        <w:b/>
        <w:bCs/>
      </w:rPr>
      <w:fldChar w:fldCharType="begin"/>
    </w:r>
    <w:r>
      <w:rPr>
        <w:b/>
        <w:bCs/>
      </w:rPr>
      <w:instrText>PAGE</w:instrText>
    </w:r>
    <w:r w:rsidR="00FE5D6C">
      <w:rPr>
        <w:b/>
        <w:bCs/>
      </w:rPr>
      <w:fldChar w:fldCharType="separate"/>
    </w:r>
    <w:r w:rsidR="00B05C84">
      <w:rPr>
        <w:b/>
        <w:bCs/>
        <w:noProof/>
      </w:rPr>
      <w:t>4</w:t>
    </w:r>
    <w:r w:rsidR="00FE5D6C">
      <w:rPr>
        <w:b/>
        <w:bCs/>
      </w:rPr>
      <w:fldChar w:fldCharType="end"/>
    </w:r>
    <w:r>
      <w:t xml:space="preserve"> από </w:t>
    </w:r>
    <w:r w:rsidR="00FE5D6C">
      <w:rPr>
        <w:b/>
        <w:bCs/>
      </w:rPr>
      <w:fldChar w:fldCharType="begin"/>
    </w:r>
    <w:r>
      <w:rPr>
        <w:b/>
        <w:bCs/>
      </w:rPr>
      <w:instrText>NUMPAGES</w:instrText>
    </w:r>
    <w:r w:rsidR="00FE5D6C">
      <w:rPr>
        <w:b/>
        <w:bCs/>
      </w:rPr>
      <w:fldChar w:fldCharType="separate"/>
    </w:r>
    <w:r w:rsidR="00B05C84">
      <w:rPr>
        <w:b/>
        <w:bCs/>
        <w:noProof/>
      </w:rPr>
      <w:t>4</w:t>
    </w:r>
    <w:r w:rsidR="00FE5D6C">
      <w:rPr>
        <w:b/>
        <w:bCs/>
      </w:rPr>
      <w:fldChar w:fldCharType="end"/>
    </w:r>
  </w:p>
  <w:p w:rsidR="00D718A3" w:rsidRDefault="00D718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665" w:rsidRDefault="00036665" w:rsidP="00490258">
      <w:r>
        <w:separator/>
      </w:r>
    </w:p>
  </w:footnote>
  <w:footnote w:type="continuationSeparator" w:id="0">
    <w:p w:rsidR="00036665" w:rsidRDefault="00036665" w:rsidP="004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72201"/>
    <w:multiLevelType w:val="multilevel"/>
    <w:tmpl w:val="8E246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9"/>
    <w:rsid w:val="00002D45"/>
    <w:rsid w:val="00010327"/>
    <w:rsid w:val="00020D5C"/>
    <w:rsid w:val="0002710F"/>
    <w:rsid w:val="00027C45"/>
    <w:rsid w:val="00036665"/>
    <w:rsid w:val="00040B67"/>
    <w:rsid w:val="00045CA6"/>
    <w:rsid w:val="000534FF"/>
    <w:rsid w:val="000702D9"/>
    <w:rsid w:val="000901AB"/>
    <w:rsid w:val="000A7F4F"/>
    <w:rsid w:val="000B2843"/>
    <w:rsid w:val="000B35A7"/>
    <w:rsid w:val="000B7BEE"/>
    <w:rsid w:val="000E5D32"/>
    <w:rsid w:val="000E74CC"/>
    <w:rsid w:val="000F36D9"/>
    <w:rsid w:val="000F49E7"/>
    <w:rsid w:val="00125E99"/>
    <w:rsid w:val="0012742D"/>
    <w:rsid w:val="0013149F"/>
    <w:rsid w:val="0014184C"/>
    <w:rsid w:val="00162BD4"/>
    <w:rsid w:val="00164A94"/>
    <w:rsid w:val="001676B2"/>
    <w:rsid w:val="00173CAD"/>
    <w:rsid w:val="001750FB"/>
    <w:rsid w:val="00175EB4"/>
    <w:rsid w:val="00197653"/>
    <w:rsid w:val="001A61ED"/>
    <w:rsid w:val="001B4377"/>
    <w:rsid w:val="001C3BE3"/>
    <w:rsid w:val="001C5242"/>
    <w:rsid w:val="001E1056"/>
    <w:rsid w:val="001E54C3"/>
    <w:rsid w:val="001E77F7"/>
    <w:rsid w:val="00204F45"/>
    <w:rsid w:val="00224722"/>
    <w:rsid w:val="00252ABE"/>
    <w:rsid w:val="00254E83"/>
    <w:rsid w:val="002629DB"/>
    <w:rsid w:val="002639DF"/>
    <w:rsid w:val="00267DF9"/>
    <w:rsid w:val="00274CF4"/>
    <w:rsid w:val="00277846"/>
    <w:rsid w:val="00293A4D"/>
    <w:rsid w:val="002B2259"/>
    <w:rsid w:val="002C0A7D"/>
    <w:rsid w:val="002C2836"/>
    <w:rsid w:val="002C4FBE"/>
    <w:rsid w:val="002D1E04"/>
    <w:rsid w:val="002E3BAE"/>
    <w:rsid w:val="00320306"/>
    <w:rsid w:val="00337EC9"/>
    <w:rsid w:val="003435C8"/>
    <w:rsid w:val="00345D60"/>
    <w:rsid w:val="00353B3A"/>
    <w:rsid w:val="003576F3"/>
    <w:rsid w:val="00365E80"/>
    <w:rsid w:val="0036635A"/>
    <w:rsid w:val="00376E74"/>
    <w:rsid w:val="003B2748"/>
    <w:rsid w:val="003C7173"/>
    <w:rsid w:val="003D3889"/>
    <w:rsid w:val="003F197E"/>
    <w:rsid w:val="00411A36"/>
    <w:rsid w:val="0041731A"/>
    <w:rsid w:val="00435496"/>
    <w:rsid w:val="00460BD3"/>
    <w:rsid w:val="00487822"/>
    <w:rsid w:val="00490258"/>
    <w:rsid w:val="00491964"/>
    <w:rsid w:val="00492387"/>
    <w:rsid w:val="004A7C40"/>
    <w:rsid w:val="004C472F"/>
    <w:rsid w:val="004E3483"/>
    <w:rsid w:val="004F46A7"/>
    <w:rsid w:val="00503D66"/>
    <w:rsid w:val="005101F1"/>
    <w:rsid w:val="005104ED"/>
    <w:rsid w:val="00527318"/>
    <w:rsid w:val="00530F4E"/>
    <w:rsid w:val="00563012"/>
    <w:rsid w:val="00567793"/>
    <w:rsid w:val="00571BD9"/>
    <w:rsid w:val="0057764F"/>
    <w:rsid w:val="00577B69"/>
    <w:rsid w:val="005800D8"/>
    <w:rsid w:val="00596E31"/>
    <w:rsid w:val="005F306C"/>
    <w:rsid w:val="00607BEC"/>
    <w:rsid w:val="00611992"/>
    <w:rsid w:val="0062388C"/>
    <w:rsid w:val="00623DC3"/>
    <w:rsid w:val="00624AA2"/>
    <w:rsid w:val="00667FEB"/>
    <w:rsid w:val="00697E5E"/>
    <w:rsid w:val="006A3CFB"/>
    <w:rsid w:val="006C1669"/>
    <w:rsid w:val="006C1A58"/>
    <w:rsid w:val="006D6C46"/>
    <w:rsid w:val="006D79FA"/>
    <w:rsid w:val="006E3B9E"/>
    <w:rsid w:val="006E5098"/>
    <w:rsid w:val="006F75CC"/>
    <w:rsid w:val="006F7A53"/>
    <w:rsid w:val="007128E4"/>
    <w:rsid w:val="007302D1"/>
    <w:rsid w:val="007337CA"/>
    <w:rsid w:val="007403BB"/>
    <w:rsid w:val="007428AC"/>
    <w:rsid w:val="00743268"/>
    <w:rsid w:val="00745C21"/>
    <w:rsid w:val="00747A14"/>
    <w:rsid w:val="00751029"/>
    <w:rsid w:val="00772EE8"/>
    <w:rsid w:val="007757DF"/>
    <w:rsid w:val="00782277"/>
    <w:rsid w:val="0078699B"/>
    <w:rsid w:val="007956E0"/>
    <w:rsid w:val="007A7A1C"/>
    <w:rsid w:val="007C6674"/>
    <w:rsid w:val="007D409D"/>
    <w:rsid w:val="007E0416"/>
    <w:rsid w:val="007F2853"/>
    <w:rsid w:val="007F398B"/>
    <w:rsid w:val="008218EA"/>
    <w:rsid w:val="00836773"/>
    <w:rsid w:val="00864216"/>
    <w:rsid w:val="00867AB6"/>
    <w:rsid w:val="008A1008"/>
    <w:rsid w:val="008A5446"/>
    <w:rsid w:val="008A582F"/>
    <w:rsid w:val="008B5ABA"/>
    <w:rsid w:val="008C5453"/>
    <w:rsid w:val="008D03A6"/>
    <w:rsid w:val="008D04A2"/>
    <w:rsid w:val="008E2A8E"/>
    <w:rsid w:val="008E2E18"/>
    <w:rsid w:val="008F4A23"/>
    <w:rsid w:val="00904E16"/>
    <w:rsid w:val="00905C30"/>
    <w:rsid w:val="00907590"/>
    <w:rsid w:val="0091171A"/>
    <w:rsid w:val="00916012"/>
    <w:rsid w:val="00916DFB"/>
    <w:rsid w:val="00917081"/>
    <w:rsid w:val="00921B1D"/>
    <w:rsid w:val="00922414"/>
    <w:rsid w:val="0092788D"/>
    <w:rsid w:val="00933B6C"/>
    <w:rsid w:val="00951CB0"/>
    <w:rsid w:val="0097359C"/>
    <w:rsid w:val="00973F2F"/>
    <w:rsid w:val="0098106E"/>
    <w:rsid w:val="00991AE1"/>
    <w:rsid w:val="009A0B84"/>
    <w:rsid w:val="009A3849"/>
    <w:rsid w:val="009A49BB"/>
    <w:rsid w:val="009A7F6C"/>
    <w:rsid w:val="009B50D3"/>
    <w:rsid w:val="009B6C3E"/>
    <w:rsid w:val="009C6EED"/>
    <w:rsid w:val="009D221B"/>
    <w:rsid w:val="009F1501"/>
    <w:rsid w:val="009F62E1"/>
    <w:rsid w:val="009F7F2E"/>
    <w:rsid w:val="00A035B9"/>
    <w:rsid w:val="00A05D2D"/>
    <w:rsid w:val="00A0793A"/>
    <w:rsid w:val="00A11D78"/>
    <w:rsid w:val="00A11F14"/>
    <w:rsid w:val="00A457EF"/>
    <w:rsid w:val="00A61B17"/>
    <w:rsid w:val="00A624C6"/>
    <w:rsid w:val="00A62B96"/>
    <w:rsid w:val="00A7152C"/>
    <w:rsid w:val="00A751C2"/>
    <w:rsid w:val="00AA6DA8"/>
    <w:rsid w:val="00AB0EB0"/>
    <w:rsid w:val="00AB5E8A"/>
    <w:rsid w:val="00AC3C1E"/>
    <w:rsid w:val="00AF51E0"/>
    <w:rsid w:val="00AF6B68"/>
    <w:rsid w:val="00B03E71"/>
    <w:rsid w:val="00B05C84"/>
    <w:rsid w:val="00B07C83"/>
    <w:rsid w:val="00B13F10"/>
    <w:rsid w:val="00B24B8D"/>
    <w:rsid w:val="00B3547D"/>
    <w:rsid w:val="00B41536"/>
    <w:rsid w:val="00B50F37"/>
    <w:rsid w:val="00B720B1"/>
    <w:rsid w:val="00B82759"/>
    <w:rsid w:val="00B878DC"/>
    <w:rsid w:val="00B87DD0"/>
    <w:rsid w:val="00BA7944"/>
    <w:rsid w:val="00BB4C75"/>
    <w:rsid w:val="00BC0D62"/>
    <w:rsid w:val="00BC6BEF"/>
    <w:rsid w:val="00BD30A9"/>
    <w:rsid w:val="00BE057A"/>
    <w:rsid w:val="00BF5AC2"/>
    <w:rsid w:val="00C05D80"/>
    <w:rsid w:val="00C20870"/>
    <w:rsid w:val="00C2357E"/>
    <w:rsid w:val="00C27594"/>
    <w:rsid w:val="00C36167"/>
    <w:rsid w:val="00C431B0"/>
    <w:rsid w:val="00C4367D"/>
    <w:rsid w:val="00C47657"/>
    <w:rsid w:val="00C52F63"/>
    <w:rsid w:val="00C671FA"/>
    <w:rsid w:val="00C759D6"/>
    <w:rsid w:val="00C86F43"/>
    <w:rsid w:val="00CA3EE8"/>
    <w:rsid w:val="00CB13D6"/>
    <w:rsid w:val="00CB1670"/>
    <w:rsid w:val="00CC4189"/>
    <w:rsid w:val="00CD4EE6"/>
    <w:rsid w:val="00D1210B"/>
    <w:rsid w:val="00D718A3"/>
    <w:rsid w:val="00D8247F"/>
    <w:rsid w:val="00D95D9A"/>
    <w:rsid w:val="00DD069C"/>
    <w:rsid w:val="00DD33E1"/>
    <w:rsid w:val="00DD6BE6"/>
    <w:rsid w:val="00DE018B"/>
    <w:rsid w:val="00DE6716"/>
    <w:rsid w:val="00DF5E5F"/>
    <w:rsid w:val="00E0169B"/>
    <w:rsid w:val="00E0311B"/>
    <w:rsid w:val="00E03139"/>
    <w:rsid w:val="00E03D51"/>
    <w:rsid w:val="00E14458"/>
    <w:rsid w:val="00E175D5"/>
    <w:rsid w:val="00E37C27"/>
    <w:rsid w:val="00E442FF"/>
    <w:rsid w:val="00E52EB8"/>
    <w:rsid w:val="00E747BA"/>
    <w:rsid w:val="00E74FCB"/>
    <w:rsid w:val="00E9212D"/>
    <w:rsid w:val="00E93363"/>
    <w:rsid w:val="00E95FFB"/>
    <w:rsid w:val="00EA5395"/>
    <w:rsid w:val="00EB25F3"/>
    <w:rsid w:val="00EC3114"/>
    <w:rsid w:val="00ED36DC"/>
    <w:rsid w:val="00ED39BC"/>
    <w:rsid w:val="00ED7482"/>
    <w:rsid w:val="00EF5908"/>
    <w:rsid w:val="00F00732"/>
    <w:rsid w:val="00F02F62"/>
    <w:rsid w:val="00F307FF"/>
    <w:rsid w:val="00F30FA2"/>
    <w:rsid w:val="00F315C3"/>
    <w:rsid w:val="00F422AC"/>
    <w:rsid w:val="00F51765"/>
    <w:rsid w:val="00F5216B"/>
    <w:rsid w:val="00F61C2D"/>
    <w:rsid w:val="00F6772F"/>
    <w:rsid w:val="00F704A8"/>
    <w:rsid w:val="00F9619C"/>
    <w:rsid w:val="00FD0A4E"/>
    <w:rsid w:val="00FD42A7"/>
    <w:rsid w:val="00FE5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09115-2188-4F5B-BF65-85935FB26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915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5845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2022-09-29T08:11:00Z</cp:lastPrinted>
  <dcterms:created xsi:type="dcterms:W3CDTF">2022-09-29T08:11:00Z</dcterms:created>
  <dcterms:modified xsi:type="dcterms:W3CDTF">2022-09-29T08:12:00Z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5b40c81e0af7476d9b6440c986b089f7.psdsxs" Id="Re1ef696e1bcf491f" /></Relationships>
</file>